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94" w:rsidRDefault="00675A69" w:rsidP="00675A69">
      <w:pPr>
        <w:rPr>
          <w:rStyle w:val="Strong"/>
        </w:rPr>
      </w:pPr>
      <w:r>
        <w:rPr>
          <w:rFonts w:ascii="Segoe UI Symbol" w:hAnsi="Segoe UI Symbol" w:cs="Segoe UI Symbol"/>
        </w:rPr>
        <w:t>🌿</w:t>
      </w:r>
      <w:r>
        <w:t xml:space="preserve"> </w:t>
      </w:r>
      <w:r>
        <w:rPr>
          <w:rStyle w:val="Strong"/>
        </w:rPr>
        <w:t>SÀN GỖ NHỰA NGOÀI TRỜI LỖ</w:t>
      </w:r>
      <w:r w:rsidR="00D2188A">
        <w:rPr>
          <w:rStyle w:val="Strong"/>
        </w:rPr>
        <w:t xml:space="preserve"> VUÔNG</w:t>
      </w:r>
      <w:r>
        <w:rPr>
          <w:rStyle w:val="Strong"/>
        </w:rPr>
        <w:t xml:space="preserve"> EWIN</w:t>
      </w:r>
    </w:p>
    <w:p w:rsidR="00D2188A" w:rsidRDefault="00D2188A" w:rsidP="00D2188A">
      <w:pPr>
        <w:pStyle w:val="Heading3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  <w:b/>
          <w:bCs/>
        </w:rPr>
        <w:t>Mã màu:</w:t>
      </w:r>
      <w:r>
        <w:t xml:space="preserve"> TEAK</w:t>
      </w:r>
      <w:r>
        <w:t>/ ROSEWOOD</w:t>
      </w:r>
    </w:p>
    <w:p w:rsidR="00D2188A" w:rsidRDefault="00D2188A" w:rsidP="00D2188A">
      <w:pPr>
        <w:pStyle w:val="Heading3"/>
      </w:pPr>
      <w:r>
        <w:rPr>
          <w:rFonts w:ascii="Segoe UI Symbol" w:hAnsi="Segoe UI Symbol" w:cs="Segoe UI Symbol"/>
        </w:rPr>
        <w:t>📐</w:t>
      </w:r>
      <w:r>
        <w:t xml:space="preserve"> </w:t>
      </w:r>
      <w:r>
        <w:rPr>
          <w:rStyle w:val="Strong"/>
          <w:b/>
          <w:bCs/>
        </w:rPr>
        <w:t>Kích thước:</w:t>
      </w:r>
      <w:r>
        <w:t xml:space="preserve"> 140 × 25 × 2200/2900 mm</w:t>
      </w:r>
    </w:p>
    <w:p w:rsidR="00D2188A" w:rsidRDefault="00D2188A" w:rsidP="00D2188A">
      <w:pPr>
        <w:pStyle w:val="Heading3"/>
      </w:pPr>
      <w:r>
        <w:t xml:space="preserve">🧱 </w:t>
      </w:r>
      <w:r>
        <w:rPr>
          <w:rStyle w:val="Strong"/>
          <w:b/>
          <w:bCs/>
        </w:rPr>
        <w:t>Cấu trúc:</w:t>
      </w:r>
      <w:r>
        <w:t xml:space="preserve"> Lỗ vuông – gân cao lực – chịu tải cực tốt</w:t>
      </w:r>
    </w:p>
    <w:p w:rsidR="00D2188A" w:rsidRDefault="00D2188A" w:rsidP="00D2188A">
      <w:pPr>
        <w:pStyle w:val="Heading3"/>
      </w:pPr>
      <w:r>
        <w:t xml:space="preserve">🧪 </w:t>
      </w:r>
      <w:r>
        <w:rPr>
          <w:rStyle w:val="Strong"/>
          <w:b/>
          <w:bCs/>
        </w:rPr>
        <w:t>Chất liệu:</w:t>
      </w:r>
      <w:r>
        <w:t xml:space="preserve"> Gỗ nhựa WPC (PE cao cấp + bột gỗ + phụ gia chống UV, chống cháy)</w:t>
      </w:r>
    </w:p>
    <w:p w:rsidR="00D2188A" w:rsidRDefault="00D2188A" w:rsidP="00D2188A">
      <w:r>
        <w:pict>
          <v:rect id="_x0000_i1025" style="width:0;height:1.5pt" o:hralign="center" o:hrstd="t" o:hr="t" fillcolor="#a0a0a0" stroked="f"/>
        </w:pict>
      </w:r>
    </w:p>
    <w:p w:rsidR="00D2188A" w:rsidRDefault="00D2188A" w:rsidP="00D2188A">
      <w:pPr>
        <w:pStyle w:val="Heading3"/>
      </w:pPr>
      <w:r>
        <w:rPr>
          <w:rFonts w:ascii="Segoe UI Symbol" w:hAnsi="Segoe UI Symbol" w:cs="Segoe UI Symbol"/>
        </w:rPr>
        <w:t>🔹</w:t>
      </w:r>
      <w:r>
        <w:t xml:space="preserve"> </w:t>
      </w:r>
      <w:r>
        <w:rPr>
          <w:rStyle w:val="Strong"/>
          <w:b/>
          <w:bCs/>
        </w:rPr>
        <w:t>Đặc điểm nổi bật:</w:t>
      </w:r>
    </w:p>
    <w:p w:rsidR="00D2188A" w:rsidRDefault="00D2188A" w:rsidP="00D2188A">
      <w:pPr>
        <w:pStyle w:val="NormalWeb"/>
        <w:numPr>
          <w:ilvl w:val="0"/>
          <w:numId w:val="4"/>
        </w:numPr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Hai mặt sử dụng linh hoạt</w:t>
      </w:r>
      <w:r>
        <w:t>:</w:t>
      </w:r>
    </w:p>
    <w:p w:rsidR="00D2188A" w:rsidRDefault="00D2188A" w:rsidP="00D2188A">
      <w:pPr>
        <w:pStyle w:val="NormalWeb"/>
        <w:numPr>
          <w:ilvl w:val="1"/>
          <w:numId w:val="4"/>
        </w:numPr>
      </w:pPr>
      <w:r>
        <w:rPr>
          <w:rStyle w:val="Strong"/>
        </w:rPr>
        <w:t>Mặt 1:</w:t>
      </w:r>
      <w:r>
        <w:t xml:space="preserve"> Vân gỗ 3D chân thật, sang trọng như gỗ tự nhiên cao cấp</w:t>
      </w:r>
    </w:p>
    <w:p w:rsidR="00D2188A" w:rsidRDefault="00D2188A" w:rsidP="00D2188A">
      <w:pPr>
        <w:pStyle w:val="NormalWeb"/>
        <w:numPr>
          <w:ilvl w:val="1"/>
          <w:numId w:val="4"/>
        </w:numPr>
      </w:pPr>
      <w:r>
        <w:rPr>
          <w:rStyle w:val="Strong"/>
        </w:rPr>
        <w:t>Mặt 2:</w:t>
      </w:r>
      <w:r>
        <w:t xml:space="preserve"> Vân sọc to – thiết kế chống bám bụi, dễ vệ sinh, thích hợp không gian công cộng</w:t>
      </w:r>
    </w:p>
    <w:p w:rsidR="00D2188A" w:rsidRDefault="00D2188A" w:rsidP="00D2188A">
      <w:pPr>
        <w:pStyle w:val="NormalWeb"/>
        <w:numPr>
          <w:ilvl w:val="0"/>
          <w:numId w:val="4"/>
        </w:numPr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Công nghệ ép đùn hiện đại</w:t>
      </w:r>
      <w:r>
        <w:t>, bề mặt phủ chống xước – bền màu dưới nắng, không cong vênh, không mục ruỗng</w:t>
      </w:r>
    </w:p>
    <w:p w:rsidR="00D2188A" w:rsidRDefault="00D2188A" w:rsidP="00D2188A">
      <w:pPr>
        <w:pStyle w:val="NormalWeb"/>
        <w:numPr>
          <w:ilvl w:val="0"/>
          <w:numId w:val="4"/>
        </w:numPr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Chống nước tuyệt đối – không thấm – không mục</w:t>
      </w:r>
    </w:p>
    <w:p w:rsidR="00D2188A" w:rsidRDefault="00D2188A" w:rsidP="00D2188A">
      <w:pPr>
        <w:pStyle w:val="NormalWeb"/>
        <w:numPr>
          <w:ilvl w:val="0"/>
          <w:numId w:val="4"/>
        </w:numPr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Chống cháy lan – an toàn cho không gian BBQ, ban công, hồ bơi</w:t>
      </w:r>
    </w:p>
    <w:p w:rsidR="00D2188A" w:rsidRDefault="00D2188A" w:rsidP="00D2188A">
      <w:pPr>
        <w:pStyle w:val="NormalWeb"/>
        <w:numPr>
          <w:ilvl w:val="0"/>
          <w:numId w:val="4"/>
        </w:numPr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Tuổi thọ trên 15 năm</w:t>
      </w:r>
      <w:r>
        <w:t xml:space="preserve"> trong điều kiện ngoài trời</w:t>
      </w:r>
    </w:p>
    <w:p w:rsidR="00D2188A" w:rsidRDefault="00D2188A" w:rsidP="00D2188A">
      <w:r>
        <w:pict>
          <v:rect id="_x0000_i1026" style="width:0;height:1.5pt" o:hralign="center" o:hrstd="t" o:hr="t" fillcolor="#a0a0a0" stroked="f"/>
        </w:pict>
      </w:r>
    </w:p>
    <w:p w:rsidR="00D2188A" w:rsidRDefault="00D2188A" w:rsidP="00D2188A">
      <w:pPr>
        <w:pStyle w:val="Heading3"/>
      </w:pPr>
      <w:r>
        <w:rPr>
          <w:rFonts w:ascii="Segoe UI Symbol" w:hAnsi="Segoe UI Symbol" w:cs="Segoe UI Symbol"/>
        </w:rPr>
        <w:t>🏞</w:t>
      </w:r>
      <w:r>
        <w:t xml:space="preserve"> </w:t>
      </w:r>
      <w:r>
        <w:rPr>
          <w:rStyle w:val="Strong"/>
          <w:b/>
          <w:bCs/>
        </w:rPr>
        <w:t>Ứng dụng lý tưởng:</w:t>
      </w:r>
    </w:p>
    <w:p w:rsidR="00D2188A" w:rsidRDefault="00D2188A" w:rsidP="00D2188A">
      <w:pPr>
        <w:pStyle w:val="NormalWeb"/>
        <w:numPr>
          <w:ilvl w:val="0"/>
          <w:numId w:val="5"/>
        </w:numPr>
      </w:pPr>
      <w:r>
        <w:t>Lát sàn sân vườn, ban công, hồ bơi, hành lang ngoài trời</w:t>
      </w:r>
    </w:p>
    <w:p w:rsidR="00D2188A" w:rsidRDefault="00D2188A" w:rsidP="00D2188A">
      <w:pPr>
        <w:pStyle w:val="NormalWeb"/>
        <w:numPr>
          <w:ilvl w:val="0"/>
          <w:numId w:val="5"/>
        </w:numPr>
      </w:pPr>
      <w:r>
        <w:t>Resort – khách sạn – nhà hàng – quán cà phê ngoài trời</w:t>
      </w:r>
    </w:p>
    <w:p w:rsidR="00D2188A" w:rsidRDefault="00D2188A" w:rsidP="00D2188A">
      <w:pPr>
        <w:pStyle w:val="NormalWeb"/>
        <w:numPr>
          <w:ilvl w:val="0"/>
          <w:numId w:val="5"/>
        </w:numPr>
      </w:pPr>
      <w:r>
        <w:t>Công trình công cộng: cầu đi bộ, công viên, sân chơi trẻ em</w:t>
      </w:r>
    </w:p>
    <w:p w:rsidR="00675A69" w:rsidRDefault="00675A69" w:rsidP="00675A69"/>
    <w:p w:rsidR="00675A69" w:rsidRDefault="00675A69" w:rsidP="00675A69">
      <w:bookmarkStart w:id="0" w:name="_GoBack"/>
      <w:bookmarkEnd w:id="0"/>
    </w:p>
    <w:p w:rsidR="000233CE" w:rsidRPr="000233CE" w:rsidRDefault="000233CE" w:rsidP="00675A69">
      <w:pPr>
        <w:rPr>
          <w:b/>
          <w:color w:val="FF0000"/>
        </w:rPr>
      </w:pPr>
      <w:r w:rsidRPr="000233CE">
        <w:rPr>
          <w:b/>
          <w:color w:val="FF0000"/>
        </w:rPr>
        <w:t>SO SÁNH: SÀN GỖ NHỰA LỖ TRÒN VS LỖ VUÔNG EWIN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3658"/>
        <w:gridCol w:w="3552"/>
      </w:tblGrid>
      <w:tr w:rsidR="000233CE" w:rsidRPr="000233CE" w:rsidTr="000233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pPr>
              <w:rPr>
                <w:b/>
                <w:bCs/>
              </w:rPr>
            </w:pPr>
            <w:r w:rsidRPr="000233CE">
              <w:rPr>
                <w:b/>
                <w:bCs/>
              </w:rPr>
              <w:t>Tiêu chí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pPr>
              <w:rPr>
                <w:b/>
                <w:bCs/>
              </w:rPr>
            </w:pPr>
            <w:r w:rsidRPr="000233CE">
              <w:rPr>
                <w:b/>
                <w:bCs/>
              </w:rPr>
              <w:t>Sàn Lỗ Tròn EWIN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pPr>
              <w:rPr>
                <w:b/>
                <w:bCs/>
              </w:rPr>
            </w:pPr>
            <w:r w:rsidRPr="000233CE">
              <w:rPr>
                <w:b/>
                <w:bCs/>
              </w:rPr>
              <w:t>Sàn Lỗ Vuông EWIN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rPr>
                <w:b/>
                <w:bCs/>
              </w:rPr>
              <w:t>Mã màu phổ biến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Teak, Rosewood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t xml:space="preserve">Teak, </w:t>
            </w:r>
            <w:r w:rsidRPr="000233CE">
              <w:t>Rosewood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rPr>
                <w:b/>
                <w:bCs/>
              </w:rPr>
              <w:t>Kích thước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150×23×2900 mm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140×25×2900 mm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rPr>
                <w:b/>
                <w:bCs/>
              </w:rPr>
              <w:lastRenderedPageBreak/>
              <w:t>Cấu trúc lõi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Lỗ tròn (nhẹ, thoát nước tốt)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Lỗ vuông (vững chắc, chịu lực cao hơn)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rPr>
                <w:b/>
                <w:bCs/>
              </w:rPr>
              <w:t>Trọng lượng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t>3.0kg/m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t>2.6kg/m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rPr>
                <w:b/>
                <w:bCs/>
              </w:rPr>
              <w:t>Khả năng thoát nước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Rất tốt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t xml:space="preserve">Rất </w:t>
            </w:r>
            <w:r w:rsidRPr="000233CE">
              <w:t>Tốt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rPr>
                <w:b/>
                <w:bCs/>
              </w:rPr>
              <w:t>Mặt sử dụng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 xml:space="preserve">Vân gỗ 3D + Vân sọc </w:t>
            </w:r>
            <w:r>
              <w:t>nhỏ chống trơn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t>Vân gỗ 3D + Vân sọc to chống bám bụi</w:t>
            </w:r>
          </w:p>
        </w:tc>
      </w:tr>
      <w:tr w:rsidR="000233CE" w:rsidRPr="000233CE" w:rsidTr="000233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 w:rsidRPr="000233CE">
              <w:rPr>
                <w:b/>
                <w:bCs/>
              </w:rPr>
              <w:t>Giá thành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t xml:space="preserve">Cao hơn một chút nhưng không đáng kể  </w:t>
            </w:r>
          </w:p>
        </w:tc>
        <w:tc>
          <w:tcPr>
            <w:tcW w:w="0" w:type="auto"/>
            <w:vAlign w:val="center"/>
            <w:hideMark/>
          </w:tcPr>
          <w:p w:rsidR="000233CE" w:rsidRPr="000233CE" w:rsidRDefault="000233CE" w:rsidP="000233CE">
            <w:r>
              <w:t>Tiết kiệm hơn</w:t>
            </w:r>
          </w:p>
        </w:tc>
      </w:tr>
    </w:tbl>
    <w:p w:rsidR="000233CE" w:rsidRPr="00675A69" w:rsidRDefault="000233CE" w:rsidP="00675A69"/>
    <w:sectPr w:rsidR="000233CE" w:rsidRPr="0067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03B"/>
    <w:multiLevelType w:val="multilevel"/>
    <w:tmpl w:val="1DE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C3299"/>
    <w:multiLevelType w:val="multilevel"/>
    <w:tmpl w:val="B0D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467B3"/>
    <w:multiLevelType w:val="multilevel"/>
    <w:tmpl w:val="32CC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9522D"/>
    <w:multiLevelType w:val="multilevel"/>
    <w:tmpl w:val="9494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6310A"/>
    <w:multiLevelType w:val="multilevel"/>
    <w:tmpl w:val="ED2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0B"/>
    <w:rsid w:val="000233CE"/>
    <w:rsid w:val="001441C8"/>
    <w:rsid w:val="001838B8"/>
    <w:rsid w:val="003345C3"/>
    <w:rsid w:val="005C2B0B"/>
    <w:rsid w:val="00675A69"/>
    <w:rsid w:val="00B36E9C"/>
    <w:rsid w:val="00D2188A"/>
    <w:rsid w:val="00DE0504"/>
    <w:rsid w:val="00E4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2007"/>
  <w15:chartTrackingRefBased/>
  <w15:docId w15:val="{2E409C47-E365-47A2-94A6-41E2670D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2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2B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C2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2B0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C2B0B"/>
    <w:rPr>
      <w:color w:val="0000FF"/>
      <w:u w:val="single"/>
    </w:rPr>
  </w:style>
  <w:style w:type="table" w:styleId="TableGrid">
    <w:name w:val="Table Grid"/>
    <w:basedOn w:val="TableNormal"/>
    <w:uiPriority w:val="39"/>
    <w:rsid w:val="005C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2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2025-05-22T15:19:00Z</dcterms:created>
  <dcterms:modified xsi:type="dcterms:W3CDTF">2025-05-23T04:10:00Z</dcterms:modified>
</cp:coreProperties>
</file>